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0C" w:rsidRPr="005978FE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978FE">
        <w:rPr>
          <w:lang w:val="en-US"/>
        </w:rPr>
        <w:t xml:space="preserve">Tender specifications: Portal </w:t>
      </w:r>
      <w:r w:rsidR="00520107">
        <w:rPr>
          <w:lang w:val="en-US"/>
        </w:rPr>
        <w:t>S</w:t>
      </w:r>
      <w:r w:rsidR="005978FE" w:rsidRPr="005978FE">
        <w:rPr>
          <w:lang w:val="en-US"/>
        </w:rPr>
        <w:t>G</w:t>
      </w:r>
      <w:r w:rsidR="005B62EC">
        <w:rPr>
          <w:lang w:val="en-US"/>
        </w:rPr>
        <w:t>CB</w:t>
      </w:r>
      <w:r w:rsidRPr="005978FE">
        <w:rPr>
          <w:lang w:val="en-US"/>
        </w:rPr>
        <w:t xml:space="preserve"> </w:t>
      </w:r>
      <w:r w:rsidR="006B1D3E">
        <w:rPr>
          <w:lang w:val="en-US"/>
        </w:rPr>
        <w:t>2</w:t>
      </w:r>
      <w:r w:rsidR="00A35E0C">
        <w:rPr>
          <w:lang w:val="en-US"/>
        </w:rPr>
        <w:t>7</w:t>
      </w:r>
    </w:p>
    <w:p w:rsidR="00C7750C" w:rsidRPr="005978FE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35E0C" w:rsidRPr="00A35E0C" w:rsidRDefault="00A35E0C" w:rsidP="00A35E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35E0C">
        <w:rPr>
          <w:lang w:val="en-US"/>
        </w:rPr>
        <w:t>High quality, especially wear-resistant entrance mat, improved absorption of coarse dirt</w:t>
      </w:r>
    </w:p>
    <w:p w:rsidR="00A35E0C" w:rsidRDefault="00A35E0C" w:rsidP="00A35E0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35E0C" w:rsidRPr="00A35E0C" w:rsidRDefault="00A35E0C" w:rsidP="00A35E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35E0C">
        <w:rPr>
          <w:lang w:val="en-US"/>
        </w:rPr>
        <w:t>Application: Indoor and roofed exterior; normal up to extremely strong frequency, drivable with trolleys, pallet trucks, cars, etc.;</w:t>
      </w:r>
      <w:r>
        <w:rPr>
          <w:lang w:val="en-US"/>
        </w:rPr>
        <w:t xml:space="preserve"> </w:t>
      </w:r>
      <w:r w:rsidRPr="00A35E0C">
        <w:rPr>
          <w:lang w:val="en-US"/>
        </w:rPr>
        <w:t>suitable for wheelchairs, overall laying, Static point loading up to 5700 kg per 80 cm²</w:t>
      </w:r>
    </w:p>
    <w:p w:rsidR="00A35E0C" w:rsidRDefault="00A35E0C" w:rsidP="00A35E0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35E0C" w:rsidRPr="00A35E0C" w:rsidRDefault="00A35E0C" w:rsidP="00A35E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35E0C">
        <w:rPr>
          <w:lang w:val="en-US"/>
        </w:rPr>
        <w:t>Stripe profile: aluminum, with scratching edge, sound insulated</w:t>
      </w:r>
    </w:p>
    <w:p w:rsidR="00A35E0C" w:rsidRDefault="00A35E0C" w:rsidP="00A35E0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35E0C" w:rsidRPr="00A35E0C" w:rsidRDefault="00A35E0C" w:rsidP="00A35E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35E0C">
        <w:rPr>
          <w:lang w:val="en-US"/>
        </w:rPr>
        <w:t>Cleaning pads: Rubber and cassette brush alternating</w:t>
      </w:r>
    </w:p>
    <w:p w:rsidR="00A35E0C" w:rsidRDefault="00A35E0C" w:rsidP="00A35E0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35E0C" w:rsidRPr="00A35E0C" w:rsidRDefault="00A35E0C" w:rsidP="00A35E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35E0C">
        <w:rPr>
          <w:lang w:val="en-US"/>
        </w:rPr>
        <w:t xml:space="preserve">Rubber profiles: serrated lengthways; aluminum profile edges covered, high quality material mix, </w:t>
      </w:r>
      <w:proofErr w:type="spellStart"/>
      <w:r w:rsidRPr="00A35E0C">
        <w:rPr>
          <w:lang w:val="en-US"/>
        </w:rPr>
        <w:t>colour</w:t>
      </w:r>
      <w:proofErr w:type="spellEnd"/>
      <w:r w:rsidRPr="00A35E0C">
        <w:rPr>
          <w:lang w:val="en-US"/>
        </w:rPr>
        <w:t xml:space="preserve"> black;</w:t>
      </w:r>
      <w:r>
        <w:rPr>
          <w:lang w:val="en-US"/>
        </w:rPr>
        <w:t xml:space="preserve"> </w:t>
      </w:r>
      <w:r w:rsidRPr="00A35E0C">
        <w:rPr>
          <w:lang w:val="en-US"/>
        </w:rPr>
        <w:t>slip resistance R 9 according to DIN 51130</w:t>
      </w:r>
    </w:p>
    <w:p w:rsidR="00A35E0C" w:rsidRDefault="00A35E0C" w:rsidP="00A35E0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35E0C" w:rsidRPr="00A35E0C" w:rsidRDefault="00A35E0C" w:rsidP="00A35E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35E0C">
        <w:rPr>
          <w:lang w:val="en-US"/>
        </w:rPr>
        <w:t xml:space="preserve">Cassette brush: with bristle bundles arranged parallel to one another, </w:t>
      </w:r>
      <w:proofErr w:type="spellStart"/>
      <w:r w:rsidRPr="00A35E0C">
        <w:rPr>
          <w:lang w:val="en-US"/>
        </w:rPr>
        <w:t>colour</w:t>
      </w:r>
      <w:proofErr w:type="spellEnd"/>
      <w:r w:rsidRPr="00A35E0C">
        <w:rPr>
          <w:lang w:val="en-US"/>
        </w:rPr>
        <w:t xml:space="preserve"> black, slip resistance R 12 according to DIN 51130</w:t>
      </w:r>
    </w:p>
    <w:p w:rsidR="00A35E0C" w:rsidRDefault="00A35E0C" w:rsidP="00A35E0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35E0C" w:rsidRPr="00A35E0C" w:rsidRDefault="00A35E0C" w:rsidP="00A35E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35E0C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bookmarkStart w:id="0" w:name="_GoBack"/>
      <w:bookmarkEnd w:id="0"/>
      <w:r w:rsidRPr="00A35E0C">
        <w:rPr>
          <w:lang w:val="en-US"/>
        </w:rPr>
        <w:t>construction – no wire or cable connections-, each part can easily be replaced on the spot</w:t>
      </w:r>
    </w:p>
    <w:p w:rsidR="00A35E0C" w:rsidRPr="00A35E0C" w:rsidRDefault="00A35E0C" w:rsidP="00A35E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35E0C">
        <w:rPr>
          <w:lang w:val="en-US"/>
        </w:rPr>
        <w:t>Height: 27 mm</w:t>
      </w:r>
    </w:p>
    <w:p w:rsidR="00A35E0C" w:rsidRPr="00A35E0C" w:rsidRDefault="00A35E0C" w:rsidP="00A35E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35E0C">
        <w:rPr>
          <w:lang w:val="en-US"/>
        </w:rPr>
        <w:t>Bar distance: 4 or 6 mm</w:t>
      </w:r>
    </w:p>
    <w:p w:rsidR="006B1D3E" w:rsidRPr="00A35E0C" w:rsidRDefault="00A35E0C" w:rsidP="00A35E0C">
      <w:pPr>
        <w:spacing w:after="0" w:line="240" w:lineRule="auto"/>
        <w:rPr>
          <w:lang w:val="en-US"/>
        </w:rPr>
      </w:pPr>
      <w:r w:rsidRPr="00A35E0C">
        <w:rPr>
          <w:lang w:val="en-US"/>
        </w:rPr>
        <w:t>Angle frames in 30 x 30 x 3 mm are available in aluminum, brass or stainless steel.</w:t>
      </w:r>
    </w:p>
    <w:p w:rsidR="00A35E0C" w:rsidRDefault="00A35E0C" w:rsidP="00AA45ED">
      <w:pPr>
        <w:spacing w:after="0" w:line="240" w:lineRule="auto"/>
        <w:rPr>
          <w:lang w:val="en-US"/>
        </w:rPr>
      </w:pPr>
    </w:p>
    <w:p w:rsidR="00540C23" w:rsidRPr="003D5771" w:rsidRDefault="00540C23" w:rsidP="00AA45ED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 xml:space="preserve">6 </w:t>
      </w:r>
      <w:r w:rsidRPr="003D5771">
        <w:rPr>
          <w:lang w:val="en-US"/>
        </w:rPr>
        <w:t>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6B1D3E" w:rsidRDefault="003D5771" w:rsidP="00540C23">
      <w:pPr>
        <w:spacing w:after="0" w:line="240" w:lineRule="auto"/>
      </w:pPr>
      <w:r w:rsidRPr="006B1D3E">
        <w:t xml:space="preserve">Walking </w:t>
      </w:r>
      <w:proofErr w:type="spellStart"/>
      <w:r w:rsidRPr="006B1D3E">
        <w:t>depth</w:t>
      </w:r>
      <w:proofErr w:type="spellEnd"/>
      <w:r w:rsidR="00540C23" w:rsidRPr="006B1D3E">
        <w:t>:'..........'mm</w:t>
      </w:r>
    </w:p>
    <w:p w:rsidR="00540C23" w:rsidRPr="006B1D3E" w:rsidRDefault="00540C23" w:rsidP="00540C23">
      <w:pPr>
        <w:spacing w:after="0" w:line="240" w:lineRule="auto"/>
      </w:pPr>
      <w:r w:rsidRPr="006B1D3E">
        <w:t> </w:t>
      </w:r>
    </w:p>
    <w:p w:rsidR="00540C23" w:rsidRPr="006B1D3E" w:rsidRDefault="00540C23" w:rsidP="00540C23">
      <w:pPr>
        <w:spacing w:after="0" w:line="240" w:lineRule="auto"/>
      </w:pPr>
      <w:r w:rsidRPr="006B1D3E">
        <w:t> </w:t>
      </w:r>
    </w:p>
    <w:p w:rsidR="00540C23" w:rsidRPr="00C7750C" w:rsidRDefault="00540C23" w:rsidP="00540C23">
      <w:pPr>
        <w:spacing w:after="0" w:line="240" w:lineRule="auto"/>
      </w:pPr>
      <w:r w:rsidRPr="00C7750C">
        <w:t>Typ</w:t>
      </w:r>
      <w:r w:rsidR="003D5771" w:rsidRPr="00C7750C">
        <w:t>e</w:t>
      </w:r>
      <w:r w:rsidR="00C7750C">
        <w:t xml:space="preserve">: ARWEI Portal </w:t>
      </w:r>
      <w:r w:rsidR="00520107">
        <w:t>S</w:t>
      </w:r>
      <w:r w:rsidR="005978FE">
        <w:t>G</w:t>
      </w:r>
      <w:r w:rsidR="005B62EC">
        <w:t>CB</w:t>
      </w:r>
      <w:r w:rsidR="00C7750C">
        <w:t xml:space="preserve"> </w:t>
      </w:r>
      <w:r w:rsidR="006B1D3E">
        <w:t>2</w:t>
      </w:r>
      <w:r w:rsidR="00A35E0C">
        <w:t>7</w:t>
      </w:r>
    </w:p>
    <w:p w:rsidR="00540C23" w:rsidRPr="00C7750C" w:rsidRDefault="00540C23" w:rsidP="00540C23">
      <w:pPr>
        <w:spacing w:after="0" w:line="240" w:lineRule="auto"/>
      </w:pPr>
      <w:r w:rsidRPr="00C7750C">
        <w:t>ARWEI-Bauzubehör GmbH</w:t>
      </w:r>
    </w:p>
    <w:p w:rsidR="00540C23" w:rsidRPr="00C7750C" w:rsidRDefault="00540C23" w:rsidP="00540C23">
      <w:pPr>
        <w:spacing w:after="0" w:line="240" w:lineRule="auto"/>
      </w:pPr>
      <w:r w:rsidRPr="00C7750C">
        <w:t>Kalteiche-Ring 48, 35708 Haiger</w:t>
      </w:r>
    </w:p>
    <w:p w:rsidR="00540C23" w:rsidRPr="00C7750C" w:rsidRDefault="00540C23" w:rsidP="00540C23">
      <w:pPr>
        <w:spacing w:after="0" w:line="240" w:lineRule="auto"/>
      </w:pPr>
      <w:r w:rsidRPr="00C7750C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2C117E"/>
    <w:rsid w:val="003A3357"/>
    <w:rsid w:val="003D5771"/>
    <w:rsid w:val="004E0CA4"/>
    <w:rsid w:val="00520107"/>
    <w:rsid w:val="00540C23"/>
    <w:rsid w:val="005978FE"/>
    <w:rsid w:val="005B62EC"/>
    <w:rsid w:val="00611644"/>
    <w:rsid w:val="006B1D3E"/>
    <w:rsid w:val="008B7D91"/>
    <w:rsid w:val="008D2CE7"/>
    <w:rsid w:val="008F528F"/>
    <w:rsid w:val="00933521"/>
    <w:rsid w:val="00943957"/>
    <w:rsid w:val="00A35E0C"/>
    <w:rsid w:val="00AA45ED"/>
    <w:rsid w:val="00B07C13"/>
    <w:rsid w:val="00C7750C"/>
    <w:rsid w:val="00D00E92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0B96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2022-03-23T20:07:00Z</dcterms:created>
  <dcterms:modified xsi:type="dcterms:W3CDTF">2022-03-23T20:08:00Z</dcterms:modified>
</cp:coreProperties>
</file>