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5267AD">
        <w:rPr>
          <w:lang w:val="en-US"/>
        </w:rPr>
        <w:t>S</w:t>
      </w:r>
      <w:r w:rsidR="00481B19">
        <w:rPr>
          <w:lang w:val="en-US"/>
        </w:rPr>
        <w:t>N</w:t>
      </w:r>
      <w:r w:rsidRPr="003D5771">
        <w:rPr>
          <w:lang w:val="en-US"/>
        </w:rPr>
        <w:t xml:space="preserve"> </w:t>
      </w:r>
      <w:r w:rsidR="009D3078">
        <w:rPr>
          <w:lang w:val="en-US"/>
        </w:rPr>
        <w:t>42</w:t>
      </w:r>
      <w:r w:rsidR="00AF2363">
        <w:rPr>
          <w:lang w:val="en-US"/>
        </w:rPr>
        <w:t xml:space="preserve"> (F)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F2363" w:rsidRPr="00AF2363" w:rsidRDefault="00AF2363" w:rsidP="00AF236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F2363">
        <w:rPr>
          <w:lang w:val="en-US"/>
        </w:rPr>
        <w:t>High quality, especially wear-resistant entrance mat</w:t>
      </w:r>
    </w:p>
    <w:p w:rsidR="00AF2363" w:rsidRDefault="00AF2363" w:rsidP="00AF2363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F2363" w:rsidRPr="00AF2363" w:rsidRDefault="00AF2363" w:rsidP="00AF236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F2363">
        <w:rPr>
          <w:lang w:val="en-US"/>
        </w:rPr>
        <w:t>Application: Indoor and roofed exterior; normal up to extremely strong frequency, drivable with trolleys, pallet trucks, cars, etc.;</w:t>
      </w:r>
      <w:r>
        <w:rPr>
          <w:lang w:val="en-US"/>
        </w:rPr>
        <w:t xml:space="preserve"> </w:t>
      </w:r>
      <w:r w:rsidRPr="00AF2363">
        <w:rPr>
          <w:lang w:val="en-US"/>
        </w:rPr>
        <w:t>suitable for wheelchairs, overall laying, Static point loading up to 11400 kg per 80 cm²</w:t>
      </w:r>
    </w:p>
    <w:p w:rsidR="00AF2363" w:rsidRDefault="00AF2363" w:rsidP="00AF2363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F2363" w:rsidRPr="00AF2363" w:rsidRDefault="00AF2363" w:rsidP="00AF236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F2363">
        <w:rPr>
          <w:lang w:val="en-US"/>
        </w:rPr>
        <w:t>Stripe profile: aluminum, with scratching edge, sound insulated</w:t>
      </w:r>
    </w:p>
    <w:p w:rsidR="00AF2363" w:rsidRDefault="00AF2363" w:rsidP="00AF2363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F2363" w:rsidRPr="00AF2363" w:rsidRDefault="00AF2363" w:rsidP="00AF236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F2363">
        <w:rPr>
          <w:lang w:val="en-US"/>
        </w:rPr>
        <w:t>Needle felt special ground: 100 % PP; pole density 2400 g/m²; completely needled; no sling ware, minimum contamination;</w:t>
      </w:r>
      <w:r>
        <w:rPr>
          <w:lang w:val="en-US"/>
        </w:rPr>
        <w:t xml:space="preserve"> </w:t>
      </w:r>
      <w:r w:rsidRPr="00AF2363">
        <w:rPr>
          <w:lang w:val="en-US"/>
        </w:rPr>
        <w:t>extremely wear-resistant; is fixed in a covered manner to prevent slipping sideways; needle felt can be substituted subsequently;</w:t>
      </w:r>
      <w:r>
        <w:rPr>
          <w:lang w:val="en-US"/>
        </w:rPr>
        <w:t xml:space="preserve"> </w:t>
      </w:r>
      <w:proofErr w:type="spellStart"/>
      <w:r w:rsidRPr="00AF2363">
        <w:rPr>
          <w:lang w:val="en-US"/>
        </w:rPr>
        <w:t>colours</w:t>
      </w:r>
      <w:proofErr w:type="spellEnd"/>
      <w:r w:rsidRPr="00AF2363">
        <w:rPr>
          <w:lang w:val="en-US"/>
        </w:rPr>
        <w:t xml:space="preserve"> anthracite, light grey, grey blue; coconut, special </w:t>
      </w:r>
      <w:proofErr w:type="spellStart"/>
      <w:r w:rsidRPr="00AF2363">
        <w:rPr>
          <w:lang w:val="en-US"/>
        </w:rPr>
        <w:t>colours</w:t>
      </w:r>
      <w:proofErr w:type="spellEnd"/>
      <w:r w:rsidRPr="00AF2363">
        <w:rPr>
          <w:lang w:val="en-US"/>
        </w:rPr>
        <w:t xml:space="preserve"> on demand;</w:t>
      </w:r>
      <w:r>
        <w:rPr>
          <w:lang w:val="en-US"/>
        </w:rPr>
        <w:t xml:space="preserve"> </w:t>
      </w:r>
      <w:r w:rsidRPr="00AF2363">
        <w:rPr>
          <w:lang w:val="en-US"/>
        </w:rPr>
        <w:t>slip resistance R 11 according to DIN 51130</w:t>
      </w:r>
    </w:p>
    <w:p w:rsidR="00AF2363" w:rsidRDefault="00AF2363" w:rsidP="00AF2363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F2363" w:rsidRPr="00AF2363" w:rsidRDefault="00AF2363" w:rsidP="00AF236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F2363">
        <w:rPr>
          <w:lang w:val="en-US"/>
        </w:rPr>
        <w:t>Fire classification according to DIN EN 13501-1:2010: Cfl-s1</w:t>
      </w:r>
    </w:p>
    <w:p w:rsidR="00AF2363" w:rsidRDefault="00AF2363" w:rsidP="00AF2363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F2363" w:rsidRPr="00AF2363" w:rsidRDefault="00AF2363" w:rsidP="00AF236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F2363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AF2363">
        <w:rPr>
          <w:lang w:val="en-US"/>
        </w:rPr>
        <w:t>construction – no wire or cable connections -, each part can easily be replaced on the spot</w:t>
      </w:r>
    </w:p>
    <w:p w:rsidR="00AF2363" w:rsidRPr="00AF2363" w:rsidRDefault="00AF2363" w:rsidP="00AF236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F2363">
        <w:rPr>
          <w:lang w:val="en-US"/>
        </w:rPr>
        <w:t>Height: 42 mm</w:t>
      </w:r>
    </w:p>
    <w:p w:rsidR="00AF2363" w:rsidRPr="00AF2363" w:rsidRDefault="00AF2363" w:rsidP="00AF236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F2363">
        <w:rPr>
          <w:lang w:val="en-US"/>
        </w:rPr>
        <w:t>Bar distance 4 mm: needle felt walking area 72 cm each m of walking depth</w:t>
      </w:r>
    </w:p>
    <w:p w:rsidR="00AF2363" w:rsidRPr="00AF2363" w:rsidRDefault="00AF2363" w:rsidP="00AF236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F2363">
        <w:rPr>
          <w:lang w:val="en-US"/>
        </w:rPr>
        <w:t>Bar distance 6 mm: needle felt walking area 68 cm each m of walking depth</w:t>
      </w:r>
    </w:p>
    <w:p w:rsidR="00AF2363" w:rsidRPr="00AF2363" w:rsidRDefault="00AF2363" w:rsidP="00AF236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F2363">
        <w:rPr>
          <w:lang w:val="en-US"/>
        </w:rPr>
        <w:t>At a bar distance of 4 mm also appropriate for automatically revolving doors according to DIN 18650-1.</w:t>
      </w:r>
    </w:p>
    <w:p w:rsidR="009D3078" w:rsidRPr="00AF2363" w:rsidRDefault="00AF2363" w:rsidP="00AF2363">
      <w:pPr>
        <w:spacing w:after="0" w:line="240" w:lineRule="auto"/>
        <w:rPr>
          <w:lang w:val="en-US"/>
        </w:rPr>
      </w:pPr>
      <w:r w:rsidRPr="00AF2363">
        <w:rPr>
          <w:lang w:val="en-US"/>
        </w:rPr>
        <w:t>Angle frames in 45 x 25</w:t>
      </w:r>
      <w:r w:rsidR="00996BE5">
        <w:rPr>
          <w:lang w:val="en-US"/>
        </w:rPr>
        <w:t xml:space="preserve"> x 3 mm are available in alumin</w:t>
      </w:r>
      <w:bookmarkStart w:id="0" w:name="_GoBack"/>
      <w:bookmarkEnd w:id="0"/>
      <w:r w:rsidRPr="00AF2363">
        <w:rPr>
          <w:lang w:val="en-US"/>
        </w:rPr>
        <w:t>um, brass or stainless steel.</w:t>
      </w:r>
    </w:p>
    <w:p w:rsidR="00AF2363" w:rsidRDefault="00AF2363" w:rsidP="005267AD">
      <w:pPr>
        <w:spacing w:after="0" w:line="240" w:lineRule="auto"/>
        <w:rPr>
          <w:lang w:val="en-US"/>
        </w:rPr>
      </w:pPr>
    </w:p>
    <w:p w:rsidR="00540C23" w:rsidRPr="003D5771" w:rsidRDefault="00540C23" w:rsidP="005267AD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7723" w:rsidRDefault="003D5771" w:rsidP="00540C23">
      <w:pPr>
        <w:spacing w:after="0" w:line="240" w:lineRule="auto"/>
      </w:pPr>
      <w:r w:rsidRPr="00517723">
        <w:t xml:space="preserve">Walking </w:t>
      </w:r>
      <w:proofErr w:type="spellStart"/>
      <w:r w:rsidRPr="00517723">
        <w:t>depth</w:t>
      </w:r>
      <w:proofErr w:type="spellEnd"/>
      <w:r w:rsidR="00540C23" w:rsidRPr="00517723">
        <w:t>:'..........'mm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5267AD">
        <w:t>S</w:t>
      </w:r>
      <w:r w:rsidR="00481B19">
        <w:t>N</w:t>
      </w:r>
      <w:r w:rsidRPr="00517723">
        <w:t xml:space="preserve"> </w:t>
      </w:r>
      <w:r w:rsidR="009D3078">
        <w:t>42</w:t>
      </w:r>
      <w:r w:rsidR="00AF2363">
        <w:t xml:space="preserve"> (F)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13F71"/>
    <w:rsid w:val="00044FED"/>
    <w:rsid w:val="001B33D1"/>
    <w:rsid w:val="001C1260"/>
    <w:rsid w:val="00201FE2"/>
    <w:rsid w:val="002318BB"/>
    <w:rsid w:val="00335BD8"/>
    <w:rsid w:val="00364B21"/>
    <w:rsid w:val="003A3357"/>
    <w:rsid w:val="003D1316"/>
    <w:rsid w:val="003D5771"/>
    <w:rsid w:val="0041473D"/>
    <w:rsid w:val="00481B19"/>
    <w:rsid w:val="004E0CA4"/>
    <w:rsid w:val="00517723"/>
    <w:rsid w:val="005267AD"/>
    <w:rsid w:val="00540C23"/>
    <w:rsid w:val="006C67F7"/>
    <w:rsid w:val="008B7D91"/>
    <w:rsid w:val="008F528F"/>
    <w:rsid w:val="00933521"/>
    <w:rsid w:val="0097210E"/>
    <w:rsid w:val="00996BE5"/>
    <w:rsid w:val="009D3078"/>
    <w:rsid w:val="00A0561D"/>
    <w:rsid w:val="00AF2363"/>
    <w:rsid w:val="00BB6925"/>
    <w:rsid w:val="00C45F7B"/>
    <w:rsid w:val="00D71B30"/>
    <w:rsid w:val="00DD50B6"/>
    <w:rsid w:val="00ED5186"/>
    <w:rsid w:val="00ED5977"/>
    <w:rsid w:val="00F335E0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8979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2022-03-23T20:40:00Z</dcterms:created>
  <dcterms:modified xsi:type="dcterms:W3CDTF">2022-03-23T20:41:00Z</dcterms:modified>
</cp:coreProperties>
</file>