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03D" w:rsidRDefault="004E103D" w:rsidP="004E103D">
      <w:pPr>
        <w:pStyle w:val="Normal"/>
        <w:rPr>
          <w:sz w:val="20"/>
          <w:szCs w:val="20"/>
          <w:lang w:val="de-DE" w:eastAsia="de-DE"/>
        </w:rPr>
      </w:pPr>
      <w:r>
        <w:rPr>
          <w:sz w:val="20"/>
          <w:szCs w:val="20"/>
          <w:lang w:val="de-DE" w:eastAsia="de-DE"/>
        </w:rPr>
        <w:t>Badestandmatte Soft</w:t>
      </w:r>
    </w:p>
    <w:p w:rsidR="001625D1" w:rsidRDefault="001625D1" w:rsidP="00201FE2">
      <w:pPr>
        <w:spacing w:after="0" w:line="240" w:lineRule="auto"/>
      </w:pPr>
      <w:bookmarkStart w:id="0" w:name="_GoBack"/>
      <w:bookmarkEnd w:id="0"/>
    </w:p>
    <w:p w:rsidR="004E103D" w:rsidRPr="004E103D" w:rsidRDefault="004E103D" w:rsidP="004E103D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4E103D">
        <w:rPr>
          <w:rFonts w:ascii="Arial" w:hAnsi="Arial" w:cs="Arial"/>
          <w:sz w:val="20"/>
          <w:szCs w:val="20"/>
          <w:lang w:val="x-none" w:eastAsia="x-none"/>
        </w:rPr>
        <w:t xml:space="preserve">Einsatzgebiet: </w:t>
      </w:r>
      <w:proofErr w:type="spellStart"/>
      <w:r w:rsidRPr="004E103D">
        <w:rPr>
          <w:rFonts w:ascii="Arial" w:hAnsi="Arial" w:cs="Arial"/>
          <w:sz w:val="20"/>
          <w:szCs w:val="20"/>
          <w:lang w:val="x-none" w:eastAsia="x-none"/>
        </w:rPr>
        <w:t>Naß</w:t>
      </w:r>
      <w:proofErr w:type="spellEnd"/>
      <w:r w:rsidRPr="004E103D">
        <w:rPr>
          <w:rFonts w:ascii="Arial" w:hAnsi="Arial" w:cs="Arial"/>
          <w:sz w:val="20"/>
          <w:szCs w:val="20"/>
          <w:lang w:val="x-none" w:eastAsia="x-none"/>
        </w:rPr>
        <w:t>- und Feuchtbereiche, besonders resistent gegen Bakterien und Pilze, UV-beständig, verschleißfest und langlebig</w:t>
      </w:r>
    </w:p>
    <w:p w:rsidR="004E103D" w:rsidRPr="004E103D" w:rsidRDefault="004E103D" w:rsidP="004E103D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4E103D">
        <w:rPr>
          <w:rFonts w:ascii="Arial" w:hAnsi="Arial" w:cs="Arial"/>
          <w:sz w:val="20"/>
          <w:szCs w:val="20"/>
          <w:lang w:val="x-none" w:eastAsia="x-none"/>
        </w:rPr>
        <w:t> </w:t>
      </w:r>
    </w:p>
    <w:p w:rsidR="004E103D" w:rsidRPr="004E103D" w:rsidRDefault="004E103D" w:rsidP="004E103D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4E103D">
        <w:rPr>
          <w:rFonts w:ascii="Arial" w:hAnsi="Arial" w:cs="Arial"/>
          <w:sz w:val="20"/>
          <w:szCs w:val="20"/>
          <w:lang w:val="x-none" w:eastAsia="x-none"/>
        </w:rPr>
        <w:t>Produktaufbau: Profilstäbe aus Weich PVC; allseitiger Wasserablauf durch speziell ausgesparte Unterleisten</w:t>
      </w:r>
    </w:p>
    <w:p w:rsidR="004E103D" w:rsidRPr="004E103D" w:rsidRDefault="004E103D" w:rsidP="004E103D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4E103D">
        <w:rPr>
          <w:rFonts w:ascii="Arial" w:hAnsi="Arial" w:cs="Arial"/>
          <w:sz w:val="20"/>
          <w:szCs w:val="20"/>
          <w:lang w:val="x-none" w:eastAsia="x-none"/>
        </w:rPr>
        <w:t> </w:t>
      </w:r>
    </w:p>
    <w:p w:rsidR="004E103D" w:rsidRPr="004E103D" w:rsidRDefault="004E103D" w:rsidP="004E103D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4E103D">
        <w:rPr>
          <w:rFonts w:ascii="Arial" w:hAnsi="Arial" w:cs="Arial"/>
          <w:sz w:val="20"/>
          <w:szCs w:val="20"/>
          <w:lang w:val="x-none" w:eastAsia="x-none"/>
        </w:rPr>
        <w:t>Funktionsweise: Laufweg bleibt trocken, sicherer Halt in nassbelasteten oder feuchten Barfußbereichen z.B. in Schwimmbädern oder Saunen</w:t>
      </w:r>
    </w:p>
    <w:p w:rsidR="004E103D" w:rsidRPr="004E103D" w:rsidRDefault="004E103D" w:rsidP="004E103D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4E103D">
        <w:rPr>
          <w:rFonts w:ascii="Arial" w:hAnsi="Arial" w:cs="Arial"/>
          <w:sz w:val="20"/>
          <w:szCs w:val="20"/>
          <w:lang w:val="x-none" w:eastAsia="x-none"/>
        </w:rPr>
        <w:t> </w:t>
      </w:r>
    </w:p>
    <w:p w:rsidR="004E103D" w:rsidRPr="004E103D" w:rsidRDefault="004E103D" w:rsidP="004E103D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4E103D">
        <w:rPr>
          <w:rFonts w:ascii="Arial" w:hAnsi="Arial" w:cs="Arial"/>
          <w:sz w:val="20"/>
          <w:szCs w:val="20"/>
          <w:lang w:val="x-none" w:eastAsia="x-none"/>
        </w:rPr>
        <w:t>Rutschsicherheit: Rutschsicher nach DIN 51097, Bewertungsgruppe C</w:t>
      </w:r>
    </w:p>
    <w:p w:rsidR="004E103D" w:rsidRPr="004E103D" w:rsidRDefault="004E103D" w:rsidP="004E103D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4E103D">
        <w:rPr>
          <w:rFonts w:ascii="Arial" w:hAnsi="Arial" w:cs="Arial"/>
          <w:sz w:val="20"/>
          <w:szCs w:val="20"/>
          <w:lang w:val="x-none" w:eastAsia="x-none"/>
        </w:rPr>
        <w:t> </w:t>
      </w:r>
    </w:p>
    <w:p w:rsidR="004E103D" w:rsidRPr="004E103D" w:rsidRDefault="004E103D" w:rsidP="004E103D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4E103D">
        <w:rPr>
          <w:rFonts w:ascii="Arial" w:hAnsi="Arial" w:cs="Arial"/>
          <w:sz w:val="20"/>
          <w:szCs w:val="20"/>
          <w:lang w:val="x-none" w:eastAsia="x-none"/>
        </w:rPr>
        <w:t>Handhabung: Matte ist leicht aufrollbar und lässt sich dadurch platzsparend deponieren</w:t>
      </w:r>
    </w:p>
    <w:p w:rsidR="004E103D" w:rsidRPr="004E103D" w:rsidRDefault="004E103D" w:rsidP="004E103D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4E103D">
        <w:rPr>
          <w:rFonts w:ascii="Arial" w:hAnsi="Arial" w:cs="Arial"/>
          <w:sz w:val="20"/>
          <w:szCs w:val="20"/>
          <w:lang w:val="x-none" w:eastAsia="x-none"/>
        </w:rPr>
        <w:t> </w:t>
      </w:r>
    </w:p>
    <w:p w:rsidR="004E103D" w:rsidRPr="004E103D" w:rsidRDefault="004E103D" w:rsidP="004E103D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4E103D">
        <w:rPr>
          <w:rFonts w:ascii="Arial" w:hAnsi="Arial" w:cs="Arial"/>
          <w:sz w:val="20"/>
          <w:szCs w:val="20"/>
          <w:lang w:val="x-none" w:eastAsia="x-none"/>
        </w:rPr>
        <w:t>Höhe: 14 mm</w:t>
      </w:r>
    </w:p>
    <w:p w:rsidR="004E103D" w:rsidRPr="004E103D" w:rsidRDefault="004E103D" w:rsidP="004E103D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4E103D">
        <w:rPr>
          <w:rFonts w:ascii="Arial" w:hAnsi="Arial" w:cs="Arial"/>
          <w:sz w:val="20"/>
          <w:szCs w:val="20"/>
          <w:lang w:val="x-none" w:eastAsia="x-none"/>
        </w:rPr>
        <w:t> </w:t>
      </w:r>
    </w:p>
    <w:p w:rsidR="004E103D" w:rsidRPr="004E103D" w:rsidRDefault="004E103D" w:rsidP="004E103D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4E103D">
        <w:rPr>
          <w:rFonts w:ascii="Arial" w:hAnsi="Arial" w:cs="Arial"/>
          <w:sz w:val="20"/>
          <w:szCs w:val="20"/>
          <w:lang w:val="x-none" w:eastAsia="x-none"/>
        </w:rPr>
        <w:t>Stabbreite: 11 mm</w:t>
      </w:r>
    </w:p>
    <w:p w:rsidR="004E103D" w:rsidRPr="004E103D" w:rsidRDefault="004E103D" w:rsidP="004E103D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4E103D">
        <w:rPr>
          <w:rFonts w:ascii="Arial" w:hAnsi="Arial" w:cs="Arial"/>
          <w:sz w:val="20"/>
          <w:szCs w:val="20"/>
          <w:lang w:val="x-none" w:eastAsia="x-none"/>
        </w:rPr>
        <w:t> </w:t>
      </w:r>
    </w:p>
    <w:p w:rsidR="004E103D" w:rsidRPr="004E103D" w:rsidRDefault="004E103D" w:rsidP="004E103D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4E103D">
        <w:rPr>
          <w:rFonts w:ascii="Arial" w:hAnsi="Arial" w:cs="Arial"/>
          <w:sz w:val="20"/>
          <w:szCs w:val="20"/>
          <w:lang w:val="x-none" w:eastAsia="x-none"/>
        </w:rPr>
        <w:t>Stababstand: 8 mm</w:t>
      </w:r>
    </w:p>
    <w:p w:rsidR="004E103D" w:rsidRPr="004E103D" w:rsidRDefault="004E103D" w:rsidP="004E103D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4E103D">
        <w:rPr>
          <w:rFonts w:ascii="Arial" w:hAnsi="Arial" w:cs="Arial"/>
          <w:sz w:val="20"/>
          <w:szCs w:val="20"/>
          <w:lang w:val="x-none" w:eastAsia="x-none"/>
        </w:rPr>
        <w:t> </w:t>
      </w:r>
    </w:p>
    <w:p w:rsidR="004E103D" w:rsidRPr="004E103D" w:rsidRDefault="004E103D" w:rsidP="004E103D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4E103D">
        <w:rPr>
          <w:rFonts w:ascii="Arial" w:hAnsi="Arial" w:cs="Arial"/>
          <w:sz w:val="20"/>
          <w:szCs w:val="20"/>
          <w:lang w:val="x-none" w:eastAsia="x-none"/>
        </w:rPr>
        <w:t>Breite:</w:t>
      </w:r>
    </w:p>
    <w:p w:rsidR="004E103D" w:rsidRPr="004E103D" w:rsidRDefault="004E103D" w:rsidP="004E103D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4E103D">
        <w:rPr>
          <w:rFonts w:ascii="Arial" w:hAnsi="Arial" w:cs="Arial"/>
          <w:sz w:val="20"/>
          <w:szCs w:val="20"/>
          <w:lang w:val="x-none" w:eastAsia="x-none"/>
        </w:rPr>
        <w:t>(_) 600 mm</w:t>
      </w:r>
    </w:p>
    <w:p w:rsidR="004E103D" w:rsidRPr="004E103D" w:rsidRDefault="004E103D" w:rsidP="004E103D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4E103D">
        <w:rPr>
          <w:rFonts w:ascii="Arial" w:hAnsi="Arial" w:cs="Arial"/>
          <w:sz w:val="20"/>
          <w:szCs w:val="20"/>
          <w:lang w:val="x-none" w:eastAsia="x-none"/>
        </w:rPr>
        <w:t>(_) 800 mm</w:t>
      </w:r>
    </w:p>
    <w:p w:rsidR="004E103D" w:rsidRPr="004E103D" w:rsidRDefault="004E103D" w:rsidP="004E103D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4E103D">
        <w:rPr>
          <w:rFonts w:ascii="Arial" w:hAnsi="Arial" w:cs="Arial"/>
          <w:sz w:val="20"/>
          <w:szCs w:val="20"/>
          <w:lang w:val="x-none" w:eastAsia="x-none"/>
        </w:rPr>
        <w:t>(_) 1000 mm</w:t>
      </w:r>
    </w:p>
    <w:p w:rsidR="004E103D" w:rsidRPr="004E103D" w:rsidRDefault="004E103D" w:rsidP="004E103D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4E103D">
        <w:rPr>
          <w:rFonts w:ascii="Arial" w:hAnsi="Arial" w:cs="Arial"/>
          <w:sz w:val="20"/>
          <w:szCs w:val="20"/>
          <w:lang w:val="x-none" w:eastAsia="x-none"/>
        </w:rPr>
        <w:t>(_) '..........' mm (maximal 1.200 mm Rollenbreite)</w:t>
      </w:r>
    </w:p>
    <w:p w:rsidR="004E103D" w:rsidRPr="004E103D" w:rsidRDefault="004E103D" w:rsidP="004E103D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4E103D">
        <w:rPr>
          <w:rFonts w:ascii="Arial" w:hAnsi="Arial" w:cs="Arial"/>
          <w:sz w:val="20"/>
          <w:szCs w:val="20"/>
          <w:lang w:val="x-none" w:eastAsia="x-none"/>
        </w:rPr>
        <w:t> </w:t>
      </w:r>
    </w:p>
    <w:p w:rsidR="004E103D" w:rsidRPr="004E103D" w:rsidRDefault="004E103D" w:rsidP="004E103D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4E103D">
        <w:rPr>
          <w:rFonts w:ascii="Arial" w:hAnsi="Arial" w:cs="Arial"/>
          <w:sz w:val="20"/>
          <w:szCs w:val="20"/>
          <w:lang w:val="x-none" w:eastAsia="x-none"/>
        </w:rPr>
        <w:t>Länge:</w:t>
      </w:r>
    </w:p>
    <w:p w:rsidR="004E103D" w:rsidRPr="004E103D" w:rsidRDefault="004E103D" w:rsidP="004E103D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4E103D">
        <w:rPr>
          <w:rFonts w:ascii="Arial" w:hAnsi="Arial" w:cs="Arial"/>
          <w:sz w:val="20"/>
          <w:szCs w:val="20"/>
          <w:lang w:val="x-none" w:eastAsia="x-none"/>
        </w:rPr>
        <w:t>(_) '..........' mm (maximal 15.000 mm Rollenlänge)</w:t>
      </w:r>
    </w:p>
    <w:p w:rsidR="004E103D" w:rsidRPr="004E103D" w:rsidRDefault="004E103D" w:rsidP="004E103D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4E103D">
        <w:rPr>
          <w:rFonts w:ascii="Arial" w:hAnsi="Arial" w:cs="Arial"/>
          <w:sz w:val="20"/>
          <w:szCs w:val="20"/>
          <w:lang w:val="x-none" w:eastAsia="x-none"/>
        </w:rPr>
        <w:t> </w:t>
      </w:r>
    </w:p>
    <w:p w:rsidR="004E103D" w:rsidRPr="004E103D" w:rsidRDefault="004E103D" w:rsidP="004E103D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4E103D">
        <w:rPr>
          <w:rFonts w:ascii="Arial" w:hAnsi="Arial" w:cs="Arial"/>
          <w:sz w:val="20"/>
          <w:szCs w:val="20"/>
          <w:lang w:val="x-none" w:eastAsia="x-none"/>
        </w:rPr>
        <w:t>Farben:</w:t>
      </w:r>
    </w:p>
    <w:p w:rsidR="004E103D" w:rsidRPr="004E103D" w:rsidRDefault="004E103D" w:rsidP="004E103D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4E103D">
        <w:rPr>
          <w:rFonts w:ascii="Arial" w:hAnsi="Arial" w:cs="Arial"/>
          <w:sz w:val="20"/>
          <w:szCs w:val="20"/>
          <w:lang w:val="x-none" w:eastAsia="x-none"/>
        </w:rPr>
        <w:t>(_) gelb</w:t>
      </w:r>
    </w:p>
    <w:p w:rsidR="004E103D" w:rsidRPr="004E103D" w:rsidRDefault="004E103D" w:rsidP="004E103D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4E103D">
        <w:rPr>
          <w:rFonts w:ascii="Arial" w:hAnsi="Arial" w:cs="Arial"/>
          <w:sz w:val="20"/>
          <w:szCs w:val="20"/>
          <w:lang w:val="x-none" w:eastAsia="x-none"/>
        </w:rPr>
        <w:t>(_) creme</w:t>
      </w:r>
    </w:p>
    <w:p w:rsidR="004E103D" w:rsidRPr="004E103D" w:rsidRDefault="004E103D" w:rsidP="004E103D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4E103D">
        <w:rPr>
          <w:rFonts w:ascii="Arial" w:hAnsi="Arial" w:cs="Arial"/>
          <w:sz w:val="20"/>
          <w:szCs w:val="20"/>
          <w:lang w:val="x-none" w:eastAsia="x-none"/>
        </w:rPr>
        <w:t>(_) orange</w:t>
      </w:r>
    </w:p>
    <w:p w:rsidR="004E103D" w:rsidRPr="004E103D" w:rsidRDefault="004E103D" w:rsidP="004E103D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4E103D">
        <w:rPr>
          <w:rFonts w:ascii="Arial" w:hAnsi="Arial" w:cs="Arial"/>
          <w:sz w:val="20"/>
          <w:szCs w:val="20"/>
          <w:lang w:val="x-none" w:eastAsia="x-none"/>
        </w:rPr>
        <w:t>(_) rot</w:t>
      </w:r>
    </w:p>
    <w:p w:rsidR="004E103D" w:rsidRPr="004E103D" w:rsidRDefault="004E103D" w:rsidP="004E103D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4E103D">
        <w:rPr>
          <w:rFonts w:ascii="Arial" w:hAnsi="Arial" w:cs="Arial"/>
          <w:sz w:val="20"/>
          <w:szCs w:val="20"/>
          <w:lang w:val="x-none" w:eastAsia="x-none"/>
        </w:rPr>
        <w:t>(_) grau</w:t>
      </w:r>
    </w:p>
    <w:p w:rsidR="004E103D" w:rsidRPr="004E103D" w:rsidRDefault="004E103D" w:rsidP="004E103D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4E103D">
        <w:rPr>
          <w:rFonts w:ascii="Arial" w:hAnsi="Arial" w:cs="Arial"/>
          <w:sz w:val="20"/>
          <w:szCs w:val="20"/>
          <w:lang w:val="x-none" w:eastAsia="x-none"/>
        </w:rPr>
        <w:t>(_) blau</w:t>
      </w:r>
    </w:p>
    <w:p w:rsidR="004E103D" w:rsidRPr="004E103D" w:rsidRDefault="004E103D" w:rsidP="004E103D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4E103D">
        <w:rPr>
          <w:rFonts w:ascii="Arial" w:hAnsi="Arial" w:cs="Arial"/>
          <w:sz w:val="20"/>
          <w:szCs w:val="20"/>
          <w:lang w:val="x-none" w:eastAsia="x-none"/>
        </w:rPr>
        <w:t> </w:t>
      </w:r>
    </w:p>
    <w:p w:rsidR="004E103D" w:rsidRPr="004E103D" w:rsidRDefault="004E103D" w:rsidP="004E103D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4E103D">
        <w:rPr>
          <w:rFonts w:ascii="Arial" w:hAnsi="Arial" w:cs="Arial"/>
          <w:sz w:val="20"/>
          <w:szCs w:val="20"/>
          <w:lang w:val="x-none" w:eastAsia="x-none"/>
        </w:rPr>
        <w:t> </w:t>
      </w:r>
    </w:p>
    <w:p w:rsidR="004E103D" w:rsidRPr="004E103D" w:rsidRDefault="004E103D" w:rsidP="004E103D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4E103D">
        <w:rPr>
          <w:rFonts w:ascii="Arial" w:hAnsi="Arial" w:cs="Arial"/>
          <w:sz w:val="20"/>
          <w:szCs w:val="20"/>
          <w:lang w:val="x-none" w:eastAsia="x-none"/>
        </w:rPr>
        <w:t> </w:t>
      </w:r>
    </w:p>
    <w:p w:rsidR="004E103D" w:rsidRPr="004E103D" w:rsidRDefault="004E103D" w:rsidP="004E103D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4E103D">
        <w:rPr>
          <w:rFonts w:ascii="Arial" w:hAnsi="Arial" w:cs="Arial"/>
          <w:sz w:val="20"/>
          <w:szCs w:val="20"/>
          <w:lang w:val="x-none" w:eastAsia="x-none"/>
        </w:rPr>
        <w:t>Hersteller/Typ: ARWEI Badestandmatte Soft</w:t>
      </w:r>
    </w:p>
    <w:p w:rsidR="004E103D" w:rsidRPr="004E103D" w:rsidRDefault="004E103D" w:rsidP="004E103D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4E103D">
        <w:rPr>
          <w:rFonts w:ascii="Arial" w:hAnsi="Arial" w:cs="Arial"/>
          <w:sz w:val="20"/>
          <w:szCs w:val="20"/>
          <w:lang w:val="x-none" w:eastAsia="x-none"/>
        </w:rPr>
        <w:t>ARWEI-Bauzubehör GmbH</w:t>
      </w:r>
    </w:p>
    <w:p w:rsidR="004E103D" w:rsidRPr="004E103D" w:rsidRDefault="004E103D" w:rsidP="004E103D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4E103D">
        <w:rPr>
          <w:rFonts w:ascii="Arial" w:hAnsi="Arial" w:cs="Arial"/>
          <w:sz w:val="20"/>
          <w:szCs w:val="20"/>
          <w:lang w:val="x-none" w:eastAsia="x-none"/>
        </w:rPr>
        <w:t>Kalteiche-Ring 48, 35708 Haiger</w:t>
      </w:r>
    </w:p>
    <w:p w:rsidR="004E103D" w:rsidRPr="004E103D" w:rsidRDefault="004E103D" w:rsidP="004E103D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4E103D">
        <w:rPr>
          <w:rFonts w:ascii="Arial" w:hAnsi="Arial" w:cs="Arial"/>
          <w:sz w:val="20"/>
          <w:szCs w:val="20"/>
          <w:lang w:val="x-none" w:eastAsia="x-none"/>
        </w:rPr>
        <w:t>Tel. +49 (0) 2773 917 880, Fax +49 (0) 2773 917 88 50</w:t>
      </w:r>
    </w:p>
    <w:p w:rsidR="00201FE2" w:rsidRDefault="004E103D" w:rsidP="004E103D">
      <w:pPr>
        <w:spacing w:after="0" w:line="240" w:lineRule="auto"/>
      </w:pPr>
      <w:r w:rsidRPr="004E103D">
        <w:rPr>
          <w:rFonts w:ascii="Arial" w:hAnsi="Arial" w:cs="Arial"/>
          <w:sz w:val="20"/>
          <w:szCs w:val="20"/>
          <w:lang w:val="x-none" w:eastAsia="x-none"/>
        </w:rPr>
        <w:t>E-Mail: info@arwei.de</w:t>
      </w:r>
    </w:p>
    <w:sectPr w:rsidR="00201F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026BD"/>
    <w:multiLevelType w:val="hybridMultilevel"/>
    <w:tmpl w:val="ADCA8F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5B2136"/>
    <w:multiLevelType w:val="hybridMultilevel"/>
    <w:tmpl w:val="79CAB3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6A0067"/>
    <w:multiLevelType w:val="hybridMultilevel"/>
    <w:tmpl w:val="4BF0CB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BC0675"/>
    <w:multiLevelType w:val="hybridMultilevel"/>
    <w:tmpl w:val="F0601C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FE2"/>
    <w:rsid w:val="00030119"/>
    <w:rsid w:val="00044FED"/>
    <w:rsid w:val="00057D94"/>
    <w:rsid w:val="000708F6"/>
    <w:rsid w:val="00130AF6"/>
    <w:rsid w:val="001625D1"/>
    <w:rsid w:val="001F3ECD"/>
    <w:rsid w:val="00201FE2"/>
    <w:rsid w:val="00207578"/>
    <w:rsid w:val="002F55B4"/>
    <w:rsid w:val="00391697"/>
    <w:rsid w:val="00426C57"/>
    <w:rsid w:val="004B4D77"/>
    <w:rsid w:val="004E103D"/>
    <w:rsid w:val="00537AA7"/>
    <w:rsid w:val="0057044D"/>
    <w:rsid w:val="006320F1"/>
    <w:rsid w:val="00681654"/>
    <w:rsid w:val="006930E9"/>
    <w:rsid w:val="006A569C"/>
    <w:rsid w:val="0074588A"/>
    <w:rsid w:val="007B16AC"/>
    <w:rsid w:val="007E7B27"/>
    <w:rsid w:val="008269C8"/>
    <w:rsid w:val="008B2676"/>
    <w:rsid w:val="008F528F"/>
    <w:rsid w:val="00921F1A"/>
    <w:rsid w:val="00931AA0"/>
    <w:rsid w:val="00BB134D"/>
    <w:rsid w:val="00BB4B4B"/>
    <w:rsid w:val="00C67A83"/>
    <w:rsid w:val="00D97AFC"/>
    <w:rsid w:val="00EF12D6"/>
    <w:rsid w:val="00F4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BE0F6"/>
  <w15:chartTrackingRefBased/>
  <w15:docId w15:val="{FFAE3B17-A274-478F-AA20-C23B32D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B4D77"/>
    <w:pPr>
      <w:ind w:left="720"/>
      <w:contextualSpacing/>
    </w:pPr>
  </w:style>
  <w:style w:type="paragraph" w:customStyle="1" w:styleId="Normal">
    <w:name w:val="[Normal]"/>
    <w:rsid w:val="004B4D7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BODY">
    <w:name w:val="BODY"/>
    <w:basedOn w:val="Normal"/>
    <w:uiPriority w:val="99"/>
    <w:rsid w:val="00162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Torsten Thönis</cp:lastModifiedBy>
  <cp:revision>2</cp:revision>
  <dcterms:created xsi:type="dcterms:W3CDTF">2018-02-22T11:13:00Z</dcterms:created>
  <dcterms:modified xsi:type="dcterms:W3CDTF">2018-02-22T11:13:00Z</dcterms:modified>
</cp:coreProperties>
</file>