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1B" w:rsidRDefault="0086231B" w:rsidP="0086231B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Konvektor-</w:t>
      </w:r>
      <w:proofErr w:type="spellStart"/>
      <w:r>
        <w:rPr>
          <w:sz w:val="20"/>
          <w:szCs w:val="20"/>
          <w:lang w:val="de-DE" w:eastAsia="de-DE"/>
        </w:rPr>
        <w:t>Rollrost</w:t>
      </w:r>
      <w:proofErr w:type="spellEnd"/>
      <w:r>
        <w:rPr>
          <w:sz w:val="20"/>
          <w:szCs w:val="20"/>
          <w:lang w:val="de-DE" w:eastAsia="de-DE"/>
        </w:rPr>
        <w:t xml:space="preserve"> quergef</w:t>
      </w:r>
      <w:r>
        <w:rPr>
          <w:rFonts w:eastAsia="Times New Roman"/>
          <w:sz w:val="20"/>
          <w:szCs w:val="20"/>
          <w:lang w:val="de-DE" w:eastAsia="de-DE"/>
        </w:rPr>
        <w:t>ührt, Aluminium/Kunststoff</w:t>
      </w:r>
    </w:p>
    <w:p w:rsidR="001625D1" w:rsidRDefault="001625D1" w:rsidP="00201FE2">
      <w:pPr>
        <w:spacing w:after="0" w:line="240" w:lineRule="auto"/>
      </w:pPr>
      <w:bookmarkStart w:id="0" w:name="_GoBack"/>
      <w:bookmarkEnd w:id="0"/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 xml:space="preserve">Einsatzgebiet: </w:t>
      </w:r>
      <w:proofErr w:type="spellStart"/>
      <w:r w:rsidRPr="0086231B">
        <w:rPr>
          <w:rFonts w:ascii="Arial" w:hAnsi="Arial" w:cs="Arial"/>
          <w:sz w:val="20"/>
          <w:szCs w:val="20"/>
          <w:lang w:val="x-none" w:eastAsia="x-none"/>
        </w:rPr>
        <w:t>Rollrost</w:t>
      </w:r>
      <w:proofErr w:type="spellEnd"/>
      <w:r w:rsidRPr="0086231B">
        <w:rPr>
          <w:rFonts w:ascii="Arial" w:hAnsi="Arial" w:cs="Arial"/>
          <w:sz w:val="20"/>
          <w:szCs w:val="20"/>
          <w:lang w:val="x-none" w:eastAsia="x-none"/>
        </w:rPr>
        <w:t xml:space="preserve"> zur Abdeckung von Unterflur-, Heiz- und Lüftungskanälen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Aufbau: Tragstäbe aus Aluminium mit eingezogenen Kunststoffprofilen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86231B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86231B">
        <w:rPr>
          <w:rFonts w:ascii="Arial" w:hAnsi="Arial" w:cs="Arial"/>
          <w:sz w:val="20"/>
          <w:szCs w:val="20"/>
          <w:lang w:val="x-none" w:eastAsia="x-none"/>
        </w:rPr>
        <w:t xml:space="preserve"> und geräuschgedämmt; Rost vom Auflage-Falz durch den Verbinder entkoppelt; Modulbauweise - keine Draht- oder Seilverbindungen; nachträglicher Austausch einzelner Profile problemlos möglich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Stabbreite: 15 mm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Stababstand: 14 mm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Farbe der Laufprofile: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(_) weiß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(_) grau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(_) beige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(_) messingfarbig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Höhe: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(_) 22 mm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(_) 27 mm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Rostbreite: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(_)'..........' mm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Gesamtbedarf/Gesamtlänge: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(_) '..........' m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 xml:space="preserve">Hersteller/Typ: ARWEI </w:t>
      </w:r>
      <w:proofErr w:type="spellStart"/>
      <w:r w:rsidRPr="0086231B">
        <w:rPr>
          <w:rFonts w:ascii="Arial" w:hAnsi="Arial" w:cs="Arial"/>
          <w:sz w:val="20"/>
          <w:szCs w:val="20"/>
          <w:lang w:val="x-none" w:eastAsia="x-none"/>
        </w:rPr>
        <w:t>Thermo</w:t>
      </w:r>
      <w:proofErr w:type="spellEnd"/>
      <w:r w:rsidRPr="0086231B">
        <w:rPr>
          <w:rFonts w:ascii="Arial" w:hAnsi="Arial" w:cs="Arial"/>
          <w:sz w:val="20"/>
          <w:szCs w:val="20"/>
          <w:lang w:val="x-none" w:eastAsia="x-none"/>
        </w:rPr>
        <w:t xml:space="preserve"> quer Alu/Kunststoff-</w:t>
      </w:r>
      <w:proofErr w:type="spellStart"/>
      <w:r w:rsidRPr="0086231B">
        <w:rPr>
          <w:rFonts w:ascii="Arial" w:hAnsi="Arial" w:cs="Arial"/>
          <w:sz w:val="20"/>
          <w:szCs w:val="20"/>
          <w:lang w:val="x-none" w:eastAsia="x-none"/>
        </w:rPr>
        <w:t>Rollrost</w:t>
      </w:r>
      <w:proofErr w:type="spellEnd"/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86231B" w:rsidRPr="0086231B" w:rsidRDefault="0086231B" w:rsidP="0086231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6231B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86231B" w:rsidP="0086231B">
      <w:pPr>
        <w:spacing w:after="0" w:line="240" w:lineRule="auto"/>
      </w:pPr>
      <w:r w:rsidRPr="0086231B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E2"/>
    <w:rsid w:val="00030119"/>
    <w:rsid w:val="00044FED"/>
    <w:rsid w:val="000534D1"/>
    <w:rsid w:val="00057D94"/>
    <w:rsid w:val="000708F6"/>
    <w:rsid w:val="00130AF6"/>
    <w:rsid w:val="001625D1"/>
    <w:rsid w:val="001F3ECD"/>
    <w:rsid w:val="00201FE2"/>
    <w:rsid w:val="00207578"/>
    <w:rsid w:val="002956B3"/>
    <w:rsid w:val="002F55B4"/>
    <w:rsid w:val="00391697"/>
    <w:rsid w:val="00426C57"/>
    <w:rsid w:val="004B4D77"/>
    <w:rsid w:val="004E103D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6231B"/>
    <w:rsid w:val="008B2676"/>
    <w:rsid w:val="008F528F"/>
    <w:rsid w:val="00921F1A"/>
    <w:rsid w:val="00931AA0"/>
    <w:rsid w:val="00BB134D"/>
    <w:rsid w:val="00BB4B4B"/>
    <w:rsid w:val="00C67A83"/>
    <w:rsid w:val="00CF1F4F"/>
    <w:rsid w:val="00D14C39"/>
    <w:rsid w:val="00D97AF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E0F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Torsten Thönis</cp:lastModifiedBy>
  <cp:revision>2</cp:revision>
  <dcterms:created xsi:type="dcterms:W3CDTF">2018-02-22T11:18:00Z</dcterms:created>
  <dcterms:modified xsi:type="dcterms:W3CDTF">2018-02-22T11:18:00Z</dcterms:modified>
</cp:coreProperties>
</file>