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A2" w:rsidRDefault="005074A2" w:rsidP="005074A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Konvektor-</w:t>
      </w:r>
      <w:proofErr w:type="spellStart"/>
      <w:r>
        <w:rPr>
          <w:sz w:val="20"/>
          <w:szCs w:val="20"/>
          <w:lang w:val="de-DE" w:eastAsia="de-DE"/>
        </w:rPr>
        <w:t>Rollrost</w:t>
      </w:r>
      <w:proofErr w:type="spellEnd"/>
      <w:r>
        <w:rPr>
          <w:sz w:val="20"/>
          <w:szCs w:val="20"/>
          <w:lang w:val="de-DE" w:eastAsia="de-DE"/>
        </w:rPr>
        <w:t xml:space="preserve"> quergef</w:t>
      </w:r>
      <w:r>
        <w:rPr>
          <w:rFonts w:eastAsia="Times New Roman"/>
          <w:sz w:val="20"/>
          <w:szCs w:val="20"/>
          <w:lang w:val="de-DE" w:eastAsia="de-DE"/>
        </w:rPr>
        <w:t>ührt, Messing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5074A2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 zur Abdeckung von Unterflur-, Heiz- und Lüftungskanälen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Aufbau: Tragstäbe aus Messing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5074A2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 und geräuschgedämmt; Rost vom Auflage-Falz durch den Verbinder entkoppelt; Modulbauweise - keine Draht- oder Seilverbindungen; nachträglicher Austausch einzelner Profile problemlos möglich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Stabbreite: 15 mm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Stababstand: 14 mm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Höhe: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(_) 17 mm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(_) 22 mm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Rostbreite: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(_) '..........' mm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Gesamtbedarf/Gesamtlänge: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(_) '..........' m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Hersteller/Typ: ARWEI </w:t>
      </w:r>
      <w:proofErr w:type="spellStart"/>
      <w:r w:rsidRPr="005074A2">
        <w:rPr>
          <w:rFonts w:ascii="Arial" w:hAnsi="Arial" w:cs="Arial"/>
          <w:sz w:val="20"/>
          <w:szCs w:val="20"/>
          <w:lang w:val="x-none" w:eastAsia="x-none"/>
        </w:rPr>
        <w:t>Thermo</w:t>
      </w:r>
      <w:proofErr w:type="spellEnd"/>
      <w:r w:rsidRPr="005074A2">
        <w:rPr>
          <w:rFonts w:ascii="Arial" w:hAnsi="Arial" w:cs="Arial"/>
          <w:sz w:val="20"/>
          <w:szCs w:val="20"/>
          <w:lang w:val="x-none" w:eastAsia="x-none"/>
        </w:rPr>
        <w:t xml:space="preserve"> quer Messing-</w:t>
      </w:r>
      <w:proofErr w:type="spellStart"/>
      <w:r w:rsidRPr="005074A2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5074A2" w:rsidRPr="005074A2" w:rsidRDefault="005074A2" w:rsidP="005074A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074A2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5074A2" w:rsidP="005074A2">
      <w:pPr>
        <w:spacing w:after="0" w:line="240" w:lineRule="auto"/>
      </w:pPr>
      <w:r w:rsidRPr="005074A2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BB134D"/>
    <w:rsid w:val="00BB4B4B"/>
    <w:rsid w:val="00C67A83"/>
    <w:rsid w:val="00CF1F4F"/>
    <w:rsid w:val="00D14C39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2018-02-22T11:20:00Z</dcterms:created>
  <dcterms:modified xsi:type="dcterms:W3CDTF">2018-02-22T11:20:00Z</dcterms:modified>
</cp:coreProperties>
</file>